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F6E2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E34F4" wp14:editId="5B923B26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9EC2C" w14:textId="18EAEEAE" w:rsidR="00301AA8" w:rsidRPr="00301AA8" w:rsidRDefault="004022B9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 xml:space="preserve">Training Plan </w:t>
                            </w:r>
                            <w:r w:rsidR="007A27B5"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E34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" filled="f" stroked="f" strokeweight=".5pt">
                <v:textbox>
                  <w:txbxContent>
                    <w:p w14:paraId="5359EC2C" w14:textId="18EAEEAE" w:rsidR="00301AA8" w:rsidRPr="00301AA8" w:rsidRDefault="004022B9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 xml:space="preserve">Training Plan </w:t>
                      </w:r>
                      <w:r w:rsidR="007A27B5"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44F3954" w14:textId="67869718" w:rsidR="007A27B5" w:rsidRPr="000F1C19" w:rsidRDefault="00484844" w:rsidP="007A27B5">
      <w:pPr>
        <w:pStyle w:val="NoSpacing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107B1" wp14:editId="620F737B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9A56E" w14:textId="6665392C" w:rsidR="00484844" w:rsidRDefault="007A27B5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Emergency Preparedness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107B1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" filled="f" stroked="f" strokeweight=".5pt">
                <v:textbox>
                  <w:txbxContent>
                    <w:p w14:paraId="5CB9A56E" w14:textId="6665392C" w:rsidR="00484844" w:rsidRDefault="007A27B5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Emergency Preparedness </w:t>
                      </w: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14:paraId="07D34DC6" w14:textId="77777777" w:rsidR="004022B9" w:rsidRPr="009E133E" w:rsidRDefault="004022B9" w:rsidP="004022B9">
      <w:pPr>
        <w:jc w:val="center"/>
        <w:rPr>
          <w:rFonts w:ascii="Calibri" w:hAnsi="Calibri" w:cs="Calibri"/>
          <w:b/>
          <w:sz w:val="32"/>
        </w:rPr>
      </w:pPr>
      <w:r w:rsidRPr="009E133E">
        <w:rPr>
          <w:rFonts w:ascii="Calibri" w:hAnsi="Calibri" w:cs="Calibri"/>
          <w:b/>
          <w:sz w:val="32"/>
        </w:rPr>
        <w:lastRenderedPageBreak/>
        <w:t>Training Plan: CMS Emergency Preparedness Rule</w:t>
      </w:r>
    </w:p>
    <w:tbl>
      <w:tblPr>
        <w:tblpPr w:leftFromText="180" w:rightFromText="180" w:vertAnchor="text" w:horzAnchor="margin" w:tblpXSpec="center" w:tblpY="234"/>
        <w:tblW w:w="5064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1860"/>
        <w:gridCol w:w="3841"/>
        <w:gridCol w:w="3222"/>
        <w:gridCol w:w="537"/>
      </w:tblGrid>
      <w:tr w:rsidR="004022B9" w:rsidRPr="009E133E" w14:paraId="5C837222" w14:textId="77777777" w:rsidTr="00CD6819">
        <w:trPr>
          <w:trHeight w:val="496"/>
        </w:trPr>
        <w:tc>
          <w:tcPr>
            <w:tcW w:w="5000" w:type="pct"/>
            <w:gridSpan w:val="4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262626" w:themeFill="text1" w:themeFillTint="D9"/>
          </w:tcPr>
          <w:p w14:paraId="505B601F" w14:textId="77777777" w:rsidR="004022B9" w:rsidRPr="009E133E" w:rsidRDefault="004022B9" w:rsidP="00CD6819">
            <w:pPr>
              <w:spacing w:line="276" w:lineRule="auto"/>
              <w:ind w:left="-108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8"/>
              </w:rPr>
            </w:pPr>
            <w:r w:rsidRPr="009E133E">
              <w:rPr>
                <w:rFonts w:ascii="Calibri" w:eastAsia="Calibri" w:hAnsi="Calibri" w:cs="Calibri"/>
                <w:b/>
                <w:bCs/>
                <w:color w:val="FFFFFF"/>
                <w:sz w:val="28"/>
              </w:rPr>
              <w:t xml:space="preserve">Training Name:  </w:t>
            </w:r>
            <w:r w:rsidRPr="009E133E">
              <w:rPr>
                <w:rFonts w:ascii="Calibri" w:hAnsi="Calibri" w:cs="Calibri"/>
                <w:b/>
                <w:sz w:val="32"/>
              </w:rPr>
              <w:t xml:space="preserve"> </w:t>
            </w:r>
            <w:r w:rsidRPr="009E133E">
              <w:rPr>
                <w:rFonts w:ascii="Calibri" w:hAnsi="Calibri" w:cs="Calibri"/>
                <w:b/>
                <w:sz w:val="28"/>
              </w:rPr>
              <w:t>CMS Emergency Preparedness Rule</w:t>
            </w:r>
          </w:p>
        </w:tc>
      </w:tr>
      <w:tr w:rsidR="004022B9" w:rsidRPr="009E133E" w14:paraId="272FFA9D" w14:textId="77777777" w:rsidTr="00CD6819">
        <w:trPr>
          <w:trHeight w:val="113"/>
        </w:trPr>
        <w:tc>
          <w:tcPr>
            <w:tcW w:w="983" w:type="pct"/>
            <w:shd w:val="clear" w:color="auto" w:fill="262626" w:themeFill="text1" w:themeFillTint="D9"/>
          </w:tcPr>
          <w:p w14:paraId="39BE5945" w14:textId="77777777" w:rsidR="004022B9" w:rsidRPr="009E133E" w:rsidRDefault="004022B9" w:rsidP="00CD681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</w:p>
        </w:tc>
        <w:tc>
          <w:tcPr>
            <w:tcW w:w="4017" w:type="pct"/>
            <w:gridSpan w:val="3"/>
            <w:shd w:val="clear" w:color="auto" w:fill="D9D9D9" w:themeFill="background1" w:themeFillShade="D9"/>
          </w:tcPr>
          <w:p w14:paraId="56737A84" w14:textId="77777777" w:rsidR="004022B9" w:rsidRPr="009E133E" w:rsidRDefault="004022B9" w:rsidP="00CD6819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9E133E">
              <w:rPr>
                <w:rFonts w:ascii="Calibri" w:eastAsia="Calibri" w:hAnsi="Calibri" w:cs="Calibri"/>
              </w:rPr>
              <w:sym w:font="Wingdings" w:char="F071"/>
            </w:r>
            <w:r w:rsidRPr="009E133E">
              <w:rPr>
                <w:rFonts w:ascii="Calibri" w:eastAsia="Calibri" w:hAnsi="Calibri" w:cs="Calibri"/>
              </w:rPr>
              <w:t xml:space="preserve"> </w:t>
            </w:r>
            <w:r w:rsidRPr="009E133E">
              <w:rPr>
                <w:rFonts w:ascii="Calibri" w:eastAsia="Calibri" w:hAnsi="Calibri" w:cs="Calibri"/>
                <w:b/>
              </w:rPr>
              <w:t>Training</w:t>
            </w:r>
            <w:r w:rsidRPr="009E133E">
              <w:rPr>
                <w:rFonts w:ascii="Calibri" w:eastAsia="Calibri" w:hAnsi="Calibri" w:cs="Calibri"/>
              </w:rPr>
              <w:t xml:space="preserve"> </w:t>
            </w:r>
            <w:r w:rsidRPr="009E133E">
              <w:rPr>
                <w:rFonts w:ascii="Calibri" w:eastAsia="Calibri" w:hAnsi="Calibri" w:cs="Calibri"/>
              </w:rPr>
              <w:sym w:font="Wingdings" w:char="F071"/>
            </w:r>
            <w:r w:rsidRPr="009E133E">
              <w:rPr>
                <w:rFonts w:ascii="Calibri" w:eastAsia="Calibri" w:hAnsi="Calibri" w:cs="Calibri"/>
              </w:rPr>
              <w:t xml:space="preserve"> </w:t>
            </w:r>
            <w:r w:rsidRPr="009E133E">
              <w:rPr>
                <w:rFonts w:ascii="Calibri" w:eastAsia="Calibri" w:hAnsi="Calibri" w:cs="Calibri"/>
                <w:b/>
              </w:rPr>
              <w:t>Simulation</w:t>
            </w:r>
            <w:r w:rsidRPr="009E133E">
              <w:rPr>
                <w:rFonts w:ascii="Calibri" w:eastAsia="Calibri" w:hAnsi="Calibri" w:cs="Calibri"/>
              </w:rPr>
              <w:t xml:space="preserve"> </w:t>
            </w:r>
            <w:r w:rsidRPr="009E133E">
              <w:rPr>
                <w:rFonts w:ascii="Calibri" w:eastAsia="Calibri" w:hAnsi="Calibri" w:cs="Calibri"/>
              </w:rPr>
              <w:sym w:font="Wingdings" w:char="F071"/>
            </w:r>
            <w:r w:rsidRPr="009E133E">
              <w:rPr>
                <w:rFonts w:ascii="Calibri" w:eastAsia="Calibri" w:hAnsi="Calibri" w:cs="Calibri"/>
              </w:rPr>
              <w:t xml:space="preserve"> </w:t>
            </w:r>
            <w:r w:rsidRPr="009E133E">
              <w:rPr>
                <w:rFonts w:ascii="Calibri" w:eastAsia="Calibri" w:hAnsi="Calibri" w:cs="Calibri"/>
                <w:b/>
              </w:rPr>
              <w:t>Workshop</w:t>
            </w:r>
            <w:r w:rsidRPr="009E133E">
              <w:rPr>
                <w:rFonts w:ascii="Calibri" w:eastAsia="Calibri" w:hAnsi="Calibri" w:cs="Calibri"/>
              </w:rPr>
              <w:t xml:space="preserve"> </w:t>
            </w:r>
            <w:r w:rsidRPr="009E133E">
              <w:rPr>
                <w:rFonts w:ascii="Calibri" w:eastAsia="Calibri" w:hAnsi="Calibri" w:cs="Calibri"/>
              </w:rPr>
              <w:sym w:font="Wingdings" w:char="F0FE"/>
            </w:r>
            <w:r w:rsidRPr="009E133E">
              <w:rPr>
                <w:rFonts w:ascii="Calibri" w:eastAsia="Calibri" w:hAnsi="Calibri" w:cs="Calibri"/>
              </w:rPr>
              <w:t xml:space="preserve"> </w:t>
            </w:r>
            <w:r w:rsidRPr="009E133E">
              <w:rPr>
                <w:rFonts w:ascii="Calibri" w:eastAsia="Calibri" w:hAnsi="Calibri" w:cs="Calibri"/>
                <w:b/>
              </w:rPr>
              <w:t>Presentation</w:t>
            </w:r>
          </w:p>
        </w:tc>
      </w:tr>
      <w:tr w:rsidR="004022B9" w:rsidRPr="009E133E" w14:paraId="571D846C" w14:textId="77777777" w:rsidTr="00CD6819">
        <w:trPr>
          <w:trHeight w:val="766"/>
        </w:trPr>
        <w:tc>
          <w:tcPr>
            <w:tcW w:w="983" w:type="pct"/>
            <w:shd w:val="clear" w:color="auto" w:fill="262626" w:themeFill="text1" w:themeFillTint="D9"/>
          </w:tcPr>
          <w:p w14:paraId="76AE18A5" w14:textId="77777777" w:rsidR="004022B9" w:rsidRPr="009E133E" w:rsidRDefault="004022B9" w:rsidP="00CD681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  <w:r w:rsidRPr="009E133E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Training Objectives</w:t>
            </w:r>
          </w:p>
        </w:tc>
        <w:tc>
          <w:tcPr>
            <w:tcW w:w="4017" w:type="pct"/>
            <w:gridSpan w:val="3"/>
            <w:shd w:val="clear" w:color="auto" w:fill="D9D9D9" w:themeFill="background1" w:themeFillShade="D9"/>
          </w:tcPr>
          <w:p w14:paraId="0FF47A50" w14:textId="77777777" w:rsidR="004022B9" w:rsidRPr="009E133E" w:rsidRDefault="004022B9" w:rsidP="004022B9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="Calibri" w:hAnsi="Calibri" w:cs="Calibri"/>
              </w:rPr>
            </w:pPr>
            <w:r w:rsidRPr="009E133E">
              <w:rPr>
                <w:rFonts w:ascii="Calibri" w:hAnsi="Calibri" w:cs="Calibri"/>
              </w:rPr>
              <w:t>Understand the regulation that guides our practices to protect the lives and safety of residents and staff during natural, man-made, or technical emergencies.</w:t>
            </w:r>
          </w:p>
          <w:p w14:paraId="31051905" w14:textId="77777777" w:rsidR="004022B9" w:rsidRPr="009E133E" w:rsidRDefault="004022B9" w:rsidP="004022B9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="Calibri" w:hAnsi="Calibri" w:cs="Calibri"/>
              </w:rPr>
            </w:pPr>
            <w:r w:rsidRPr="009E133E">
              <w:rPr>
                <w:rFonts w:ascii="Calibri" w:hAnsi="Calibri" w:cs="Calibri"/>
              </w:rPr>
              <w:t>Identify the four provisions of an Emergency Preparedness Program.</w:t>
            </w:r>
          </w:p>
          <w:p w14:paraId="2B9D9302" w14:textId="77777777" w:rsidR="004022B9" w:rsidRPr="009E133E" w:rsidRDefault="004022B9" w:rsidP="004022B9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="Calibri" w:hAnsi="Calibri" w:cs="Calibri"/>
              </w:rPr>
            </w:pPr>
            <w:r w:rsidRPr="009E133E">
              <w:rPr>
                <w:rFonts w:ascii="Calibri" w:hAnsi="Calibri" w:cs="Calibri"/>
              </w:rPr>
              <w:t>Identify the importance of drills and exercises.</w:t>
            </w:r>
          </w:p>
        </w:tc>
      </w:tr>
      <w:tr w:rsidR="004022B9" w:rsidRPr="009E133E" w14:paraId="087F0EB3" w14:textId="77777777" w:rsidTr="00CD6819">
        <w:trPr>
          <w:trHeight w:val="929"/>
        </w:trPr>
        <w:tc>
          <w:tcPr>
            <w:tcW w:w="983" w:type="pct"/>
            <w:shd w:val="clear" w:color="auto" w:fill="262626" w:themeFill="text1" w:themeFillTint="D9"/>
          </w:tcPr>
          <w:p w14:paraId="226E1521" w14:textId="77777777" w:rsidR="004022B9" w:rsidRPr="009E133E" w:rsidRDefault="004022B9" w:rsidP="00CD6819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  <w:r w:rsidRPr="009E133E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Connection to Overall Project Goals</w:t>
            </w:r>
          </w:p>
        </w:tc>
        <w:tc>
          <w:tcPr>
            <w:tcW w:w="4017" w:type="pct"/>
            <w:gridSpan w:val="3"/>
            <w:shd w:val="clear" w:color="auto" w:fill="auto"/>
          </w:tcPr>
          <w:p w14:paraId="742D4A0F" w14:textId="77777777" w:rsidR="004022B9" w:rsidRPr="009E133E" w:rsidRDefault="004022B9" w:rsidP="00CD6819">
            <w:pPr>
              <w:rPr>
                <w:rFonts w:ascii="Calibri" w:hAnsi="Calibri" w:cs="Calibri"/>
              </w:rPr>
            </w:pPr>
            <w:r w:rsidRPr="009E133E">
              <w:rPr>
                <w:rFonts w:ascii="Calibri" w:hAnsi="Calibri" w:cs="Calibri"/>
              </w:rPr>
              <w:t>This training is part of the overall project to educate and to support nursing facility operators and staff regarding Appendix Z of the State Operations Manual.</w:t>
            </w:r>
          </w:p>
        </w:tc>
      </w:tr>
      <w:tr w:rsidR="004022B9" w:rsidRPr="009E133E" w14:paraId="21EC13DF" w14:textId="77777777" w:rsidTr="00CD6819">
        <w:trPr>
          <w:trHeight w:val="711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0D639636" w14:textId="77777777" w:rsidR="004022B9" w:rsidRPr="009E133E" w:rsidRDefault="004022B9" w:rsidP="00CD681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  <w:r w:rsidRPr="009E133E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Participants:</w:t>
            </w:r>
          </w:p>
          <w:p w14:paraId="40865D66" w14:textId="77777777" w:rsidR="004022B9" w:rsidRPr="009E133E" w:rsidRDefault="004022B9" w:rsidP="00CD6819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  <w:r w:rsidRPr="009E133E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Who should attend?</w:t>
            </w:r>
          </w:p>
        </w:tc>
        <w:tc>
          <w:tcPr>
            <w:tcW w:w="4017" w:type="pct"/>
            <w:gridSpan w:val="3"/>
            <w:shd w:val="clear" w:color="auto" w:fill="D9D9D9" w:themeFill="background1" w:themeFillShade="D9"/>
          </w:tcPr>
          <w:p w14:paraId="7DB9EC57" w14:textId="77777777" w:rsidR="004022B9" w:rsidRPr="009E133E" w:rsidRDefault="004022B9" w:rsidP="004022B9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Calibri" w:eastAsia="Calibri" w:hAnsi="Calibri" w:cs="Calibri"/>
                <w:szCs w:val="24"/>
              </w:rPr>
            </w:pPr>
            <w:r w:rsidRPr="009E133E">
              <w:rPr>
                <w:rFonts w:ascii="Calibri" w:eastAsia="Calibri" w:hAnsi="Calibri" w:cs="Calibri"/>
                <w:szCs w:val="24"/>
              </w:rPr>
              <w:t>Nursing Leadership</w:t>
            </w:r>
          </w:p>
          <w:p w14:paraId="60ACC116" w14:textId="77777777" w:rsidR="004022B9" w:rsidRPr="009E133E" w:rsidRDefault="004022B9" w:rsidP="004022B9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Calibri" w:eastAsia="Calibri" w:hAnsi="Calibri" w:cs="Calibri"/>
                <w:szCs w:val="24"/>
              </w:rPr>
            </w:pPr>
            <w:r w:rsidRPr="009E133E">
              <w:rPr>
                <w:rFonts w:ascii="Calibri" w:hAnsi="Calibri" w:cs="Calibri"/>
                <w:szCs w:val="24"/>
              </w:rPr>
              <w:t>All Nursing Staff</w:t>
            </w:r>
          </w:p>
          <w:p w14:paraId="5E785004" w14:textId="77777777" w:rsidR="004022B9" w:rsidRPr="009E133E" w:rsidRDefault="004022B9" w:rsidP="004022B9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Calibri" w:eastAsia="Calibri" w:hAnsi="Calibri" w:cs="Calibri"/>
                <w:szCs w:val="24"/>
              </w:rPr>
            </w:pPr>
            <w:r w:rsidRPr="009E133E">
              <w:rPr>
                <w:rFonts w:ascii="Calibri" w:hAnsi="Calibri" w:cs="Calibri"/>
                <w:szCs w:val="24"/>
              </w:rPr>
              <w:t>Interdisciplinary Leadership Team</w:t>
            </w:r>
          </w:p>
          <w:p w14:paraId="48A2A04A" w14:textId="77777777" w:rsidR="004022B9" w:rsidRPr="009E133E" w:rsidRDefault="004022B9" w:rsidP="004022B9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Calibri" w:eastAsia="Calibri" w:hAnsi="Calibri" w:cs="Calibri"/>
                <w:szCs w:val="24"/>
              </w:rPr>
            </w:pPr>
            <w:r w:rsidRPr="009E133E">
              <w:rPr>
                <w:rFonts w:ascii="Calibri" w:hAnsi="Calibri" w:cs="Calibri"/>
                <w:szCs w:val="24"/>
              </w:rPr>
              <w:t>Direct Care Staff</w:t>
            </w:r>
          </w:p>
        </w:tc>
      </w:tr>
      <w:tr w:rsidR="004022B9" w:rsidRPr="009E133E" w14:paraId="2ECE9A2E" w14:textId="77777777" w:rsidTr="00CD6819">
        <w:trPr>
          <w:trHeight w:val="538"/>
        </w:trPr>
        <w:tc>
          <w:tcPr>
            <w:tcW w:w="983" w:type="pct"/>
            <w:vMerge/>
            <w:shd w:val="clear" w:color="auto" w:fill="262626" w:themeFill="text1" w:themeFillTint="D9"/>
          </w:tcPr>
          <w:p w14:paraId="78C31572" w14:textId="77777777" w:rsidR="004022B9" w:rsidRPr="009E133E" w:rsidRDefault="004022B9" w:rsidP="00CD681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6F1AA288" w14:textId="77777777" w:rsidR="004022B9" w:rsidRPr="009E133E" w:rsidRDefault="004022B9" w:rsidP="00CD6819">
            <w:pPr>
              <w:keepNext/>
              <w:keepLines/>
              <w:outlineLvl w:val="1"/>
              <w:rPr>
                <w:rFonts w:ascii="Calibri" w:hAnsi="Calibri" w:cs="Calibri"/>
                <w:b/>
                <w:bCs/>
              </w:rPr>
            </w:pPr>
            <w:r w:rsidRPr="009E133E">
              <w:rPr>
                <w:rFonts w:ascii="Calibri" w:hAnsi="Calibri" w:cs="Calibri"/>
                <w:b/>
                <w:bCs/>
              </w:rPr>
              <w:t>What training should they attend before this one?</w:t>
            </w:r>
          </w:p>
        </w:tc>
        <w:tc>
          <w:tcPr>
            <w:tcW w:w="1987" w:type="pct"/>
            <w:gridSpan w:val="2"/>
            <w:shd w:val="clear" w:color="auto" w:fill="D9D9D9" w:themeFill="background1" w:themeFillShade="D9"/>
          </w:tcPr>
          <w:p w14:paraId="6BDA3FCD" w14:textId="77777777" w:rsidR="004022B9" w:rsidRPr="009E133E" w:rsidRDefault="004022B9" w:rsidP="004022B9">
            <w:pPr>
              <w:numPr>
                <w:ilvl w:val="0"/>
                <w:numId w:val="44"/>
              </w:numPr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9E133E">
              <w:rPr>
                <w:rFonts w:ascii="Calibri" w:eastAsia="Calibri" w:hAnsi="Calibri" w:cs="Calibri"/>
                <w:b/>
              </w:rPr>
              <w:t xml:space="preserve"> </w:t>
            </w:r>
            <w:r w:rsidRPr="009E133E">
              <w:rPr>
                <w:rFonts w:ascii="Calibri" w:eastAsia="Calibri" w:hAnsi="Calibri" w:cs="Calibri"/>
              </w:rPr>
              <w:t>No pre-requisite</w:t>
            </w:r>
          </w:p>
        </w:tc>
      </w:tr>
      <w:tr w:rsidR="004022B9" w:rsidRPr="009E133E" w14:paraId="7A7F7EC1" w14:textId="77777777" w:rsidTr="00CD6819">
        <w:trPr>
          <w:trHeight w:val="399"/>
        </w:trPr>
        <w:tc>
          <w:tcPr>
            <w:tcW w:w="983" w:type="pct"/>
            <w:vMerge/>
            <w:shd w:val="clear" w:color="auto" w:fill="262626" w:themeFill="text1" w:themeFillTint="D9"/>
          </w:tcPr>
          <w:p w14:paraId="46FD902E" w14:textId="77777777" w:rsidR="004022B9" w:rsidRPr="009E133E" w:rsidRDefault="004022B9" w:rsidP="00CD681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</w:p>
        </w:tc>
        <w:tc>
          <w:tcPr>
            <w:tcW w:w="2030" w:type="pct"/>
            <w:shd w:val="clear" w:color="auto" w:fill="auto"/>
          </w:tcPr>
          <w:p w14:paraId="08911AC4" w14:textId="77777777" w:rsidR="004022B9" w:rsidRPr="009E133E" w:rsidRDefault="004022B9" w:rsidP="00CD6819">
            <w:pPr>
              <w:keepNext/>
              <w:keepLines/>
              <w:outlineLvl w:val="1"/>
              <w:rPr>
                <w:rFonts w:ascii="Calibri" w:hAnsi="Calibri" w:cs="Calibri"/>
                <w:b/>
                <w:bCs/>
              </w:rPr>
            </w:pPr>
            <w:r w:rsidRPr="009E133E">
              <w:rPr>
                <w:rFonts w:ascii="Calibri" w:hAnsi="Calibri" w:cs="Calibri"/>
                <w:b/>
                <w:bCs/>
              </w:rPr>
              <w:t>What training should they attend after this?</w:t>
            </w:r>
          </w:p>
        </w:tc>
        <w:tc>
          <w:tcPr>
            <w:tcW w:w="1987" w:type="pct"/>
            <w:gridSpan w:val="2"/>
            <w:shd w:val="clear" w:color="auto" w:fill="auto"/>
          </w:tcPr>
          <w:p w14:paraId="41BC93D1" w14:textId="77777777" w:rsidR="004022B9" w:rsidRPr="009E133E" w:rsidRDefault="004022B9" w:rsidP="004022B9">
            <w:pPr>
              <w:pStyle w:val="ListParagraph"/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Calibri" w:hAnsi="Calibri" w:cs="Calibri"/>
              </w:rPr>
            </w:pPr>
            <w:r w:rsidRPr="009E133E">
              <w:rPr>
                <w:rFonts w:ascii="Calibri" w:hAnsi="Calibri" w:cs="Calibri"/>
              </w:rPr>
              <w:t>Drills and exercises as designated by facility</w:t>
            </w:r>
          </w:p>
        </w:tc>
      </w:tr>
      <w:tr w:rsidR="004022B9" w:rsidRPr="009E133E" w14:paraId="7B1B4CA3" w14:textId="77777777" w:rsidTr="00CD6819">
        <w:trPr>
          <w:trHeight w:val="554"/>
        </w:trPr>
        <w:tc>
          <w:tcPr>
            <w:tcW w:w="983" w:type="pct"/>
            <w:shd w:val="clear" w:color="auto" w:fill="262626" w:themeFill="text1" w:themeFillTint="D9"/>
          </w:tcPr>
          <w:p w14:paraId="082EBD69" w14:textId="77777777" w:rsidR="004022B9" w:rsidRPr="009E133E" w:rsidRDefault="004022B9" w:rsidP="00CD681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  <w:r w:rsidRPr="009E133E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Facilitators:</w:t>
            </w:r>
          </w:p>
          <w:p w14:paraId="04250C09" w14:textId="77777777" w:rsidR="004022B9" w:rsidRPr="009E133E" w:rsidRDefault="004022B9" w:rsidP="00CD6819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</w:pPr>
            <w:r w:rsidRPr="009E133E">
              <w:rPr>
                <w:rFonts w:ascii="Calibri" w:eastAsia="Calibri" w:hAnsi="Calibri" w:cs="Calibri"/>
                <w:b/>
                <w:i/>
                <w:color w:val="FFFFFF"/>
                <w:sz w:val="18"/>
                <w:szCs w:val="16"/>
              </w:rPr>
              <w:t>(How many trainers should participate and whom?)</w:t>
            </w:r>
          </w:p>
        </w:tc>
        <w:tc>
          <w:tcPr>
            <w:tcW w:w="4017" w:type="pct"/>
            <w:gridSpan w:val="3"/>
            <w:shd w:val="clear" w:color="auto" w:fill="auto"/>
          </w:tcPr>
          <w:p w14:paraId="1C4B732A" w14:textId="77777777" w:rsidR="004022B9" w:rsidRPr="009E133E" w:rsidRDefault="004022B9" w:rsidP="00CD6819">
            <w:pPr>
              <w:keepNext/>
              <w:keepLines/>
              <w:spacing w:line="276" w:lineRule="auto"/>
              <w:outlineLvl w:val="3"/>
              <w:rPr>
                <w:rFonts w:ascii="Calibri" w:hAnsi="Calibri" w:cs="Calibri"/>
                <w:bCs/>
                <w:iCs/>
              </w:rPr>
            </w:pPr>
            <w:r w:rsidRPr="009E133E">
              <w:rPr>
                <w:rFonts w:ascii="Calibri" w:hAnsi="Calibri" w:cs="Calibri"/>
                <w:bCs/>
                <w:iCs/>
              </w:rPr>
              <w:t>One presenter will be needed to facilitate the presentation, discussion and post-test</w:t>
            </w:r>
          </w:p>
          <w:p w14:paraId="158DC716" w14:textId="77777777" w:rsidR="004022B9" w:rsidRPr="009E133E" w:rsidRDefault="004022B9" w:rsidP="00CD681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4022B9" w:rsidRPr="009E133E" w14:paraId="16113243" w14:textId="77777777" w:rsidTr="00CD6819">
        <w:trPr>
          <w:trHeight w:val="250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61580B83" w14:textId="77777777" w:rsidR="004022B9" w:rsidRPr="009E133E" w:rsidRDefault="004022B9" w:rsidP="00CD681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9E133E">
              <w:rPr>
                <w:rFonts w:ascii="Calibri" w:eastAsia="Calibri" w:hAnsi="Calibri" w:cs="Calibri"/>
                <w:b/>
                <w:bCs/>
                <w:color w:val="FFFFFF"/>
              </w:rPr>
              <w:t>Logistics Requirements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09BE9C00" w14:textId="77777777" w:rsidR="004022B9" w:rsidRPr="009E133E" w:rsidRDefault="004022B9" w:rsidP="00CD6819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9E133E">
              <w:rPr>
                <w:rFonts w:ascii="Calibri" w:eastAsia="Calibri" w:hAnsi="Calibri" w:cs="Calibri"/>
                <w:b/>
              </w:rPr>
              <w:t>What is needed?</w:t>
            </w:r>
          </w:p>
        </w:tc>
        <w:tc>
          <w:tcPr>
            <w:tcW w:w="1987" w:type="pct"/>
            <w:gridSpan w:val="2"/>
            <w:shd w:val="clear" w:color="auto" w:fill="D9D9D9" w:themeFill="background1" w:themeFillShade="D9"/>
          </w:tcPr>
          <w:p w14:paraId="707365B1" w14:textId="77777777" w:rsidR="004022B9" w:rsidRPr="009E133E" w:rsidRDefault="004022B9" w:rsidP="00CD6819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</w:rPr>
            </w:pPr>
          </w:p>
        </w:tc>
      </w:tr>
      <w:tr w:rsidR="004022B9" w:rsidRPr="009E133E" w14:paraId="23EDF8CB" w14:textId="77777777" w:rsidTr="00CD6819">
        <w:trPr>
          <w:trHeight w:val="1609"/>
        </w:trPr>
        <w:tc>
          <w:tcPr>
            <w:tcW w:w="983" w:type="pct"/>
            <w:vMerge/>
            <w:shd w:val="clear" w:color="auto" w:fill="262626" w:themeFill="text1" w:themeFillTint="D9"/>
          </w:tcPr>
          <w:p w14:paraId="2CC1EAAA" w14:textId="77777777" w:rsidR="004022B9" w:rsidRPr="009E133E" w:rsidRDefault="004022B9" w:rsidP="00CD6819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</w:rPr>
            </w:pPr>
          </w:p>
        </w:tc>
        <w:tc>
          <w:tcPr>
            <w:tcW w:w="3733" w:type="pct"/>
            <w:gridSpan w:val="2"/>
            <w:shd w:val="clear" w:color="auto" w:fill="auto"/>
          </w:tcPr>
          <w:p w14:paraId="265449AF" w14:textId="77777777" w:rsidR="004022B9" w:rsidRPr="009E133E" w:rsidRDefault="004022B9" w:rsidP="004022B9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Calibri" w:hAnsi="Calibri" w:cs="Calibri"/>
              </w:rPr>
            </w:pPr>
            <w:r w:rsidRPr="009E133E">
              <w:rPr>
                <w:rFonts w:ascii="Calibri" w:hAnsi="Calibri" w:cs="Calibri"/>
              </w:rPr>
              <w:t>Training room</w:t>
            </w:r>
          </w:p>
          <w:p w14:paraId="0A9B94D2" w14:textId="77777777" w:rsidR="004022B9" w:rsidRPr="009E133E" w:rsidRDefault="004022B9" w:rsidP="004022B9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Calibri" w:hAnsi="Calibri" w:cs="Calibri"/>
              </w:rPr>
            </w:pPr>
            <w:r w:rsidRPr="009E133E">
              <w:rPr>
                <w:rFonts w:ascii="Calibri" w:hAnsi="Calibri" w:cs="Calibri"/>
              </w:rPr>
              <w:t>Laptop with Power Point downloaded or on flash drive</w:t>
            </w:r>
          </w:p>
          <w:p w14:paraId="0DA8F264" w14:textId="77777777" w:rsidR="004022B9" w:rsidRPr="009E133E" w:rsidRDefault="004022B9" w:rsidP="004022B9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Calibri" w:hAnsi="Calibri" w:cs="Calibri"/>
              </w:rPr>
            </w:pPr>
            <w:r w:rsidRPr="009E133E">
              <w:rPr>
                <w:rFonts w:ascii="Calibri" w:hAnsi="Calibri" w:cs="Calibri"/>
              </w:rPr>
              <w:t>Projector</w:t>
            </w:r>
          </w:p>
          <w:p w14:paraId="25679F5A" w14:textId="77777777" w:rsidR="004022B9" w:rsidRPr="009E133E" w:rsidRDefault="004022B9" w:rsidP="004022B9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Calibri" w:hAnsi="Calibri" w:cs="Calibri"/>
              </w:rPr>
            </w:pPr>
            <w:r w:rsidRPr="009E133E">
              <w:rPr>
                <w:rFonts w:ascii="Calibri" w:hAnsi="Calibri" w:cs="Calibri"/>
              </w:rPr>
              <w:t>Screen or another blank light-colored surface</w:t>
            </w:r>
          </w:p>
          <w:p w14:paraId="1358FBF1" w14:textId="77777777" w:rsidR="004022B9" w:rsidRPr="009E133E" w:rsidRDefault="004022B9" w:rsidP="00CD681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" w:type="pct"/>
            <w:shd w:val="clear" w:color="auto" w:fill="auto"/>
          </w:tcPr>
          <w:p w14:paraId="57C60186" w14:textId="77777777" w:rsidR="004022B9" w:rsidRPr="009E133E" w:rsidRDefault="004022B9" w:rsidP="00CD6819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62355BA0" w14:textId="77777777" w:rsidR="004022B9" w:rsidRPr="009E133E" w:rsidRDefault="004022B9" w:rsidP="00CD6819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3409032F" w14:textId="77777777" w:rsidR="004022B9" w:rsidRPr="009E133E" w:rsidRDefault="004022B9" w:rsidP="00CD6819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58CBF7CA" w14:textId="77777777" w:rsidR="004022B9" w:rsidRPr="009E133E" w:rsidRDefault="004022B9" w:rsidP="00CD6819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B6E599C" w14:textId="77777777" w:rsidR="004022B9" w:rsidRPr="009E133E" w:rsidRDefault="004022B9" w:rsidP="004022B9">
      <w:pPr>
        <w:jc w:val="center"/>
        <w:rPr>
          <w:rFonts w:ascii="Calibri" w:hAnsi="Calibri" w:cs="Calibri"/>
          <w:b/>
          <w:sz w:val="32"/>
          <w:szCs w:val="28"/>
        </w:rPr>
      </w:pPr>
    </w:p>
    <w:p w14:paraId="2913C3A7" w14:textId="6BB05626" w:rsidR="007A27B5" w:rsidRDefault="007A27B5" w:rsidP="007A27B5">
      <w:pPr>
        <w:rPr>
          <w:rFonts w:ascii="Calibri" w:hAnsi="Calibri" w:cs="Calibri"/>
          <w:bCs/>
        </w:rPr>
      </w:pPr>
    </w:p>
    <w:p w14:paraId="66E5D99A" w14:textId="1AD9D512" w:rsidR="004022B9" w:rsidRDefault="004022B9" w:rsidP="007A27B5">
      <w:pPr>
        <w:rPr>
          <w:rFonts w:ascii="Calibri" w:hAnsi="Calibri" w:cs="Calibri"/>
          <w:bCs/>
        </w:rPr>
      </w:pPr>
    </w:p>
    <w:p w14:paraId="31CFCB23" w14:textId="77777777" w:rsidR="004022B9" w:rsidRPr="000F1C19" w:rsidRDefault="004022B9" w:rsidP="007A27B5">
      <w:pPr>
        <w:rPr>
          <w:rFonts w:ascii="Calibri" w:hAnsi="Calibri" w:cs="Calibri"/>
          <w:bCs/>
        </w:rPr>
      </w:pPr>
    </w:p>
    <w:p w14:paraId="7645B315" w14:textId="77777777" w:rsidR="007A27B5" w:rsidRPr="000F1C19" w:rsidRDefault="007A27B5" w:rsidP="007A27B5">
      <w:pPr>
        <w:jc w:val="center"/>
        <w:rPr>
          <w:rFonts w:ascii="Calibri" w:hAnsi="Calibri" w:cs="Calibri"/>
          <w:b/>
        </w:rPr>
      </w:pPr>
    </w:p>
    <w:p w14:paraId="0D079EF9" w14:textId="6D91A33A" w:rsidR="007A27B5" w:rsidRDefault="007A27B5" w:rsidP="007A27B5">
      <w:pPr>
        <w:rPr>
          <w:rFonts w:ascii="Calibri" w:hAnsi="Calibri" w:cs="Calibri"/>
          <w:bCs/>
        </w:rPr>
      </w:pPr>
    </w:p>
    <w:p w14:paraId="4FCFA690" w14:textId="77777777" w:rsidR="00B3469F" w:rsidRPr="00CF1D85" w:rsidRDefault="00B3469F" w:rsidP="00B3469F">
      <w:pPr>
        <w:rPr>
          <w:rFonts w:ascii="Calibri" w:eastAsiaTheme="minorHAnsi" w:hAnsi="Calibri" w:cs="Calibri"/>
          <w:b/>
          <w:bCs/>
        </w:rPr>
      </w:pPr>
      <w:r>
        <w:rPr>
          <w:rFonts w:ascii="Calibri" w:eastAsiaTheme="minorHAnsi" w:hAnsi="Calibri" w:cs="Calibri"/>
          <w:b/>
          <w:bCs/>
        </w:rPr>
        <w:lastRenderedPageBreak/>
        <w:t>Resources and References:</w:t>
      </w:r>
    </w:p>
    <w:p w14:paraId="6C35CBF6" w14:textId="77777777" w:rsidR="00B3469F" w:rsidRPr="00CF1D85" w:rsidRDefault="00B3469F" w:rsidP="00B3469F">
      <w:pPr>
        <w:jc w:val="center"/>
        <w:rPr>
          <w:rFonts w:ascii="Calibri" w:eastAsiaTheme="minorHAnsi" w:hAnsi="Calibri" w:cs="Calibri"/>
          <w:bCs/>
        </w:rPr>
      </w:pPr>
    </w:p>
    <w:p w14:paraId="66DE7A8D" w14:textId="66E02E26" w:rsidR="00B3469F" w:rsidRDefault="00B3469F" w:rsidP="00B3469F">
      <w:pPr>
        <w:rPr>
          <w:rFonts w:ascii="Calibri" w:eastAsiaTheme="minorHAnsi" w:hAnsi="Calibri" w:cs="Calibri"/>
          <w:bCs/>
        </w:rPr>
      </w:pPr>
      <w:r w:rsidRPr="000F1C19">
        <w:rPr>
          <w:rFonts w:ascii="Calibri" w:hAnsi="Calibri" w:cs="Calibri"/>
          <w:bCs/>
          <w:vertAlign w:val="superscript"/>
        </w:rPr>
        <w:t>1</w:t>
      </w:r>
      <w:r>
        <w:rPr>
          <w:rFonts w:ascii="Calibri" w:eastAsiaTheme="minorHAnsi" w:hAnsi="Calibri" w:cs="Calibri"/>
          <w:bCs/>
        </w:rPr>
        <w:t xml:space="preserve">The Centers for Medicare and Medicaid Services Emergency Preparedness Rule Resource Site:  </w:t>
      </w:r>
      <w:hyperlink r:id="rId8" w:history="1">
        <w:r w:rsidRPr="00571F20">
          <w:rPr>
            <w:rStyle w:val="Hyperlink"/>
            <w:rFonts w:ascii="Calibri" w:eastAsiaTheme="minorHAnsi" w:hAnsi="Calibri" w:cs="Calibri"/>
            <w:bCs/>
          </w:rPr>
          <w:t>https://www.cms.gov/Medicare/Provider-Enrollment-and-Certification/SurveyCertEmergPrep/Emergency-Prep-Rule</w:t>
        </w:r>
      </w:hyperlink>
      <w:r>
        <w:rPr>
          <w:rFonts w:ascii="Calibri" w:eastAsiaTheme="minorHAnsi" w:hAnsi="Calibri" w:cs="Calibri"/>
          <w:bCs/>
        </w:rPr>
        <w:t xml:space="preserve">     </w:t>
      </w:r>
    </w:p>
    <w:p w14:paraId="00105981" w14:textId="77777777" w:rsidR="00B3469F" w:rsidRDefault="00B3469F" w:rsidP="00B3469F">
      <w:pPr>
        <w:rPr>
          <w:rFonts w:ascii="Calibri" w:eastAsiaTheme="minorHAnsi" w:hAnsi="Calibri" w:cs="Calibri"/>
          <w:bCs/>
        </w:rPr>
      </w:pPr>
    </w:p>
    <w:p w14:paraId="0E465B05" w14:textId="77777777" w:rsidR="00B3469F" w:rsidRPr="00CF1D85" w:rsidRDefault="00B3469F" w:rsidP="00B3469F">
      <w:pPr>
        <w:rPr>
          <w:rFonts w:ascii="Calibri" w:eastAsiaTheme="minorHAnsi" w:hAnsi="Calibri" w:cs="Calibri"/>
          <w:bCs/>
        </w:rPr>
      </w:pPr>
      <w:r w:rsidRPr="00CF1D85">
        <w:rPr>
          <w:rFonts w:ascii="Calibri" w:eastAsiaTheme="minorHAnsi" w:hAnsi="Calibri" w:cs="Calibri"/>
          <w:bCs/>
        </w:rPr>
        <w:t>Updated Guidance for Emergency Preparedness-Appendix Z of the State Operations Manual (</w:t>
      </w:r>
      <w:r w:rsidRPr="00CC76BD">
        <w:rPr>
          <w:rFonts w:asciiTheme="minorHAnsi" w:eastAsiaTheme="minorHAnsi" w:hAnsiTheme="minorHAnsi" w:cstheme="minorHAnsi"/>
          <w:bCs/>
        </w:rPr>
        <w:t>SOM) Ref: QSO-21-15-ALL</w:t>
      </w:r>
      <w:r w:rsidRPr="00CC76BD">
        <w:rPr>
          <w:rFonts w:asciiTheme="minorHAnsi" w:hAnsiTheme="minorHAnsi" w:cstheme="minorHAnsi"/>
        </w:rPr>
        <w:t xml:space="preserve"> </w:t>
      </w:r>
      <w:hyperlink r:id="rId9" w:history="1">
        <w:r w:rsidRPr="00CC76BD">
          <w:rPr>
            <w:rStyle w:val="Hyperlink"/>
            <w:rFonts w:asciiTheme="minorHAnsi" w:hAnsiTheme="minorHAnsi" w:cstheme="minorHAnsi"/>
          </w:rPr>
          <w:t>https://www.cms.gov/files/document/qso-20-41-all-revised-05262022.pdf</w:t>
        </w:r>
      </w:hyperlink>
      <w:r>
        <w:t xml:space="preserve"> </w:t>
      </w:r>
    </w:p>
    <w:p w14:paraId="3C1E884A" w14:textId="77777777" w:rsidR="00B3469F" w:rsidRPr="00CF1D85" w:rsidRDefault="00B3469F" w:rsidP="00B3469F">
      <w:pPr>
        <w:rPr>
          <w:rFonts w:ascii="Calibri" w:eastAsiaTheme="minorHAnsi" w:hAnsi="Calibri" w:cs="Calibri"/>
          <w:bCs/>
        </w:rPr>
      </w:pPr>
    </w:p>
    <w:p w14:paraId="7A5F4C39" w14:textId="77777777" w:rsidR="00B3469F" w:rsidRPr="00CF1D85" w:rsidRDefault="00B3469F" w:rsidP="00B3469F">
      <w:pPr>
        <w:rPr>
          <w:rStyle w:val="Hyperlink"/>
          <w:rFonts w:ascii="Calibri" w:hAnsi="Calibri" w:cs="Calibri"/>
        </w:rPr>
      </w:pPr>
      <w:r w:rsidRPr="00CF1D85">
        <w:rPr>
          <w:rFonts w:ascii="Calibri" w:hAnsi="Calibri" w:cs="Calibri"/>
        </w:rPr>
        <w:t xml:space="preserve">Revisions to the State Operations Manual (SOM) Appendix Z – Emergency Preparedness Transmittal: 204 issued April 16, </w:t>
      </w:r>
      <w:proofErr w:type="gramStart"/>
      <w:r w:rsidRPr="00CF1D85">
        <w:rPr>
          <w:rFonts w:ascii="Calibri" w:hAnsi="Calibri" w:cs="Calibri"/>
        </w:rPr>
        <w:t>2021</w:t>
      </w:r>
      <w:proofErr w:type="gramEnd"/>
      <w:r w:rsidRPr="00CF1D85">
        <w:rPr>
          <w:rFonts w:ascii="Calibri" w:hAnsi="Calibri" w:cs="Calibri"/>
        </w:rPr>
        <w:t xml:space="preserve"> </w:t>
      </w:r>
      <w:hyperlink r:id="rId10" w:history="1">
        <w:r w:rsidRPr="00CF1D85">
          <w:rPr>
            <w:rStyle w:val="Hyperlink"/>
            <w:rFonts w:ascii="Calibri" w:hAnsi="Calibri" w:cs="Calibri"/>
          </w:rPr>
          <w:t>https://www.cms.gov/files/document/r204soma.pdf</w:t>
        </w:r>
      </w:hyperlink>
    </w:p>
    <w:p w14:paraId="34FC306D" w14:textId="77777777" w:rsidR="00B3469F" w:rsidRDefault="00B3469F" w:rsidP="00B3469F">
      <w:pPr>
        <w:rPr>
          <w:rStyle w:val="Hyperlink"/>
          <w:rFonts w:ascii="Calibri" w:hAnsi="Calibri" w:cs="Calibri"/>
        </w:rPr>
      </w:pPr>
    </w:p>
    <w:p w14:paraId="49DA9A0B" w14:textId="77777777" w:rsidR="00B3469F" w:rsidRDefault="00B3469F" w:rsidP="00B3469F">
      <w:pPr>
        <w:rPr>
          <w:rFonts w:ascii="Calibri" w:eastAsiaTheme="minorHAnsi" w:hAnsi="Calibri" w:cs="Calibri"/>
          <w:bCs/>
        </w:rPr>
      </w:pPr>
      <w:r>
        <w:rPr>
          <w:rFonts w:ascii="Calibri" w:eastAsiaTheme="minorHAnsi" w:hAnsi="Calibri" w:cs="Calibri"/>
          <w:bCs/>
        </w:rPr>
        <w:t xml:space="preserve">The Centers for Medicare and Medicaid Services.  Health Care Coalitions.  </w:t>
      </w:r>
      <w:hyperlink r:id="rId11" w:history="1">
        <w:r w:rsidRPr="00571F20">
          <w:rPr>
            <w:rStyle w:val="Hyperlink"/>
            <w:rFonts w:ascii="Calibri" w:eastAsiaTheme="minorHAnsi" w:hAnsi="Calibri" w:cs="Calibri"/>
            <w:bCs/>
          </w:rPr>
          <w:t>https://www.cms.gov/About-CMS/Agency-Information/Emergency/EPRO/Resources/State-resources</w:t>
        </w:r>
      </w:hyperlink>
      <w:r>
        <w:rPr>
          <w:rFonts w:ascii="Calibri" w:eastAsiaTheme="minorHAnsi" w:hAnsi="Calibri" w:cs="Calibri"/>
          <w:bCs/>
        </w:rPr>
        <w:t xml:space="preserve"> </w:t>
      </w:r>
    </w:p>
    <w:p w14:paraId="625466AB" w14:textId="77777777" w:rsidR="00B3469F" w:rsidRDefault="00B3469F" w:rsidP="00B3469F">
      <w:pPr>
        <w:rPr>
          <w:rFonts w:ascii="Calibri" w:eastAsiaTheme="minorHAnsi" w:hAnsi="Calibri" w:cs="Calibri"/>
          <w:bCs/>
        </w:rPr>
      </w:pPr>
    </w:p>
    <w:p w14:paraId="5AF3A3AF" w14:textId="77777777" w:rsidR="00B3469F" w:rsidRPr="009E4AA2" w:rsidRDefault="00B3469F" w:rsidP="00B3469F">
      <w:pPr>
        <w:rPr>
          <w:rFonts w:asciiTheme="minorHAnsi" w:hAnsiTheme="minorHAnsi" w:cstheme="minorHAnsi"/>
          <w:szCs w:val="24"/>
        </w:rPr>
      </w:pPr>
      <w:r w:rsidRPr="009E4AA2">
        <w:rPr>
          <w:rFonts w:asciiTheme="minorHAnsi" w:hAnsiTheme="minorHAnsi" w:cstheme="minorHAnsi"/>
          <w:szCs w:val="24"/>
        </w:rPr>
        <w:t xml:space="preserve">Centers for Medicare &amp; Medicaid Services State Operations Manual, Appendix PP – Guidance to Surveyors for Long Term Care Facilities (Rev. 173, 11-22-17) Advance Copy, 2022:  </w:t>
      </w:r>
      <w:hyperlink r:id="rId12" w:history="1">
        <w:r w:rsidRPr="009E4AA2">
          <w:rPr>
            <w:rStyle w:val="Hyperlink"/>
            <w:rFonts w:asciiTheme="minorHAnsi" w:hAnsiTheme="minorHAnsi" w:cstheme="minorHAnsi"/>
            <w:szCs w:val="24"/>
          </w:rPr>
          <w:t>https://www.cms.gov/files/document/appendix-pp-guidance-surveyor-long-term-care-facilities.pdf</w:t>
        </w:r>
      </w:hyperlink>
    </w:p>
    <w:sectPr w:rsidR="00B3469F" w:rsidRPr="009E4AA2" w:rsidSect="00DE7AF9">
      <w:headerReference w:type="default" r:id="rId13"/>
      <w:footerReference w:type="default" r:id="rId14"/>
      <w:headerReference w:type="first" r:id="rId15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39AB" w14:textId="77777777" w:rsidR="006D7F9A" w:rsidRDefault="006D7F9A" w:rsidP="00FE158D">
      <w:r>
        <w:separator/>
      </w:r>
    </w:p>
  </w:endnote>
  <w:endnote w:type="continuationSeparator" w:id="0">
    <w:p w14:paraId="19A842FC" w14:textId="77777777" w:rsidR="006D7F9A" w:rsidRDefault="006D7F9A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F866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4C94F7F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69FBB14C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77CD9BAE" w14:textId="6FC1D300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  <w:r w:rsidR="000D084D">
      <w:rPr>
        <w:rFonts w:ascii="Calibri" w:eastAsia="Calibri" w:hAnsi="Calibri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6C21" w14:textId="77777777" w:rsidR="006D7F9A" w:rsidRDefault="006D7F9A" w:rsidP="00FE158D">
      <w:r>
        <w:separator/>
      </w:r>
    </w:p>
  </w:footnote>
  <w:footnote w:type="continuationSeparator" w:id="0">
    <w:p w14:paraId="5F37F91C" w14:textId="77777777" w:rsidR="006D7F9A" w:rsidRDefault="006D7F9A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F6EF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115BB1F4" wp14:editId="05C6A101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4B05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301B6228" wp14:editId="25915440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CC5190"/>
    <w:multiLevelType w:val="hybridMultilevel"/>
    <w:tmpl w:val="7C263C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F29B6"/>
    <w:multiLevelType w:val="hybridMultilevel"/>
    <w:tmpl w:val="19BE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C11B7"/>
    <w:multiLevelType w:val="hybridMultilevel"/>
    <w:tmpl w:val="B5180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2A0E"/>
    <w:multiLevelType w:val="hybridMultilevel"/>
    <w:tmpl w:val="44C6A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40B1"/>
    <w:multiLevelType w:val="hybridMultilevel"/>
    <w:tmpl w:val="A2F8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A77F06"/>
    <w:multiLevelType w:val="hybridMultilevel"/>
    <w:tmpl w:val="C5A60E8A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136998"/>
    <w:multiLevelType w:val="hybridMultilevel"/>
    <w:tmpl w:val="C986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6A2C25"/>
    <w:multiLevelType w:val="hybridMultilevel"/>
    <w:tmpl w:val="8CF4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FAD0FF0"/>
    <w:multiLevelType w:val="hybridMultilevel"/>
    <w:tmpl w:val="53D8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78343A2A"/>
    <w:multiLevelType w:val="hybridMultilevel"/>
    <w:tmpl w:val="2A2C41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023DF"/>
    <w:multiLevelType w:val="hybridMultilevel"/>
    <w:tmpl w:val="A062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375F6D"/>
    <w:multiLevelType w:val="hybridMultilevel"/>
    <w:tmpl w:val="4FF0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3900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56270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43510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7127913">
    <w:abstractNumId w:val="7"/>
  </w:num>
  <w:num w:numId="5" w16cid:durableId="19862290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42694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392148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32500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068441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7831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4163333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11730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724999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5837932">
    <w:abstractNumId w:val="1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9017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356428">
    <w:abstractNumId w:val="17"/>
  </w:num>
  <w:num w:numId="17" w16cid:durableId="1201091241">
    <w:abstractNumId w:val="9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0493509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2024894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3514251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65065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6805293">
    <w:abstractNumId w:val="25"/>
  </w:num>
  <w:num w:numId="23" w16cid:durableId="323359254">
    <w:abstractNumId w:val="34"/>
  </w:num>
  <w:num w:numId="24" w16cid:durableId="1158882058">
    <w:abstractNumId w:val="14"/>
  </w:num>
  <w:num w:numId="25" w16cid:durableId="981078987">
    <w:abstractNumId w:val="22"/>
  </w:num>
  <w:num w:numId="26" w16cid:durableId="550771774">
    <w:abstractNumId w:val="18"/>
  </w:num>
  <w:num w:numId="27" w16cid:durableId="483930503">
    <w:abstractNumId w:val="24"/>
  </w:num>
  <w:num w:numId="28" w16cid:durableId="1273779062">
    <w:abstractNumId w:val="12"/>
  </w:num>
  <w:num w:numId="29" w16cid:durableId="1836799545">
    <w:abstractNumId w:val="28"/>
  </w:num>
  <w:num w:numId="30" w16cid:durableId="1289510146">
    <w:abstractNumId w:val="26"/>
  </w:num>
  <w:num w:numId="31" w16cid:durableId="2138791740">
    <w:abstractNumId w:val="37"/>
  </w:num>
  <w:num w:numId="32" w16cid:durableId="137384368">
    <w:abstractNumId w:val="5"/>
  </w:num>
  <w:num w:numId="33" w16cid:durableId="627395803">
    <w:abstractNumId w:val="1"/>
  </w:num>
  <w:num w:numId="34" w16cid:durableId="779374211">
    <w:abstractNumId w:val="42"/>
  </w:num>
  <w:num w:numId="35" w16cid:durableId="998734657">
    <w:abstractNumId w:val="36"/>
  </w:num>
  <w:num w:numId="36" w16cid:durableId="809517915">
    <w:abstractNumId w:val="45"/>
  </w:num>
  <w:num w:numId="37" w16cid:durableId="778835805">
    <w:abstractNumId w:val="3"/>
  </w:num>
  <w:num w:numId="38" w16cid:durableId="1869293292">
    <w:abstractNumId w:val="6"/>
  </w:num>
  <w:num w:numId="39" w16cid:durableId="1484732756">
    <w:abstractNumId w:val="39"/>
  </w:num>
  <w:num w:numId="40" w16cid:durableId="1266378713">
    <w:abstractNumId w:val="23"/>
  </w:num>
  <w:num w:numId="41" w16cid:durableId="1142193338">
    <w:abstractNumId w:val="2"/>
  </w:num>
  <w:num w:numId="42" w16cid:durableId="1033312328">
    <w:abstractNumId w:val="38"/>
  </w:num>
  <w:num w:numId="43" w16cid:durableId="792675765">
    <w:abstractNumId w:val="44"/>
  </w:num>
  <w:num w:numId="44" w16cid:durableId="2138713613">
    <w:abstractNumId w:val="30"/>
  </w:num>
  <w:num w:numId="45" w16cid:durableId="1932741721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084D"/>
    <w:rsid w:val="000D5B62"/>
    <w:rsid w:val="000E228A"/>
    <w:rsid w:val="000F7E90"/>
    <w:rsid w:val="0012309D"/>
    <w:rsid w:val="00133411"/>
    <w:rsid w:val="00170AD2"/>
    <w:rsid w:val="00185739"/>
    <w:rsid w:val="002376A2"/>
    <w:rsid w:val="002C5F29"/>
    <w:rsid w:val="002F2B8A"/>
    <w:rsid w:val="003011C7"/>
    <w:rsid w:val="00301AA8"/>
    <w:rsid w:val="00372DF7"/>
    <w:rsid w:val="00373CF0"/>
    <w:rsid w:val="003A3E8D"/>
    <w:rsid w:val="003B0939"/>
    <w:rsid w:val="003F0C77"/>
    <w:rsid w:val="004022B9"/>
    <w:rsid w:val="00484844"/>
    <w:rsid w:val="00534CAA"/>
    <w:rsid w:val="0053732B"/>
    <w:rsid w:val="005438CB"/>
    <w:rsid w:val="00593E4B"/>
    <w:rsid w:val="005F036A"/>
    <w:rsid w:val="006034EC"/>
    <w:rsid w:val="00603AC0"/>
    <w:rsid w:val="00605605"/>
    <w:rsid w:val="00610027"/>
    <w:rsid w:val="006338B1"/>
    <w:rsid w:val="006A3CC2"/>
    <w:rsid w:val="006B2ED2"/>
    <w:rsid w:val="006D7F9A"/>
    <w:rsid w:val="007251EF"/>
    <w:rsid w:val="00783084"/>
    <w:rsid w:val="007A27B5"/>
    <w:rsid w:val="007A61F1"/>
    <w:rsid w:val="007F26C3"/>
    <w:rsid w:val="00805910"/>
    <w:rsid w:val="00824151"/>
    <w:rsid w:val="008259FB"/>
    <w:rsid w:val="008E7224"/>
    <w:rsid w:val="009073EC"/>
    <w:rsid w:val="009478FB"/>
    <w:rsid w:val="00951B77"/>
    <w:rsid w:val="009B7479"/>
    <w:rsid w:val="009C106D"/>
    <w:rsid w:val="009C583E"/>
    <w:rsid w:val="009F0488"/>
    <w:rsid w:val="00A039B0"/>
    <w:rsid w:val="00A25232"/>
    <w:rsid w:val="00A9460A"/>
    <w:rsid w:val="00AB677E"/>
    <w:rsid w:val="00AC0FC3"/>
    <w:rsid w:val="00B019EA"/>
    <w:rsid w:val="00B24FB4"/>
    <w:rsid w:val="00B3469F"/>
    <w:rsid w:val="00B74B68"/>
    <w:rsid w:val="00BB507F"/>
    <w:rsid w:val="00C0102E"/>
    <w:rsid w:val="00C170A5"/>
    <w:rsid w:val="00C71D53"/>
    <w:rsid w:val="00DB6D68"/>
    <w:rsid w:val="00DC40AB"/>
    <w:rsid w:val="00DE7AF9"/>
    <w:rsid w:val="00E94EC6"/>
    <w:rsid w:val="00ED6153"/>
    <w:rsid w:val="00EF0A00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19C56"/>
  <w15:chartTrackingRefBased/>
  <w15:docId w15:val="{09A2EC6C-7E9C-4CA6-B36C-FB1A2B9A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7A27B5"/>
    <w:pPr>
      <w:spacing w:after="0" w:line="240" w:lineRule="auto"/>
    </w:pPr>
  </w:style>
  <w:style w:type="table" w:styleId="TableGrid">
    <w:name w:val="Table Grid"/>
    <w:basedOn w:val="TableNormal"/>
    <w:rsid w:val="007A27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A27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SurveyCertEmergPrep/Emergency-Prep-Rul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ms.gov/files/document/appendix-pp-guidance-surveyor-long-term-care-facilitie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s.gov/About-CMS/Agency-Information/Emergency/EPRO/Resources/State-resourc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ms.gov/files/document/r204som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s.gov/files/document/qso-20-41-all-revised-05262022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F6854-8E22-40AE-9972-9E357EDE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M. LaGrange</dc:creator>
  <cp:keywords/>
  <dc:description/>
  <cp:lastModifiedBy>Lisa Thomson</cp:lastModifiedBy>
  <cp:revision>3</cp:revision>
  <dcterms:created xsi:type="dcterms:W3CDTF">2022-12-14T22:37:00Z</dcterms:created>
  <dcterms:modified xsi:type="dcterms:W3CDTF">2022-12-14T22:39:00Z</dcterms:modified>
</cp:coreProperties>
</file>